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30" w:rsidRDefault="00E94330" w:rsidP="00E94330">
      <w:pPr>
        <w:jc w:val="center"/>
        <w:rPr>
          <w:b/>
        </w:rPr>
      </w:pPr>
      <w:r>
        <w:rPr>
          <w:b/>
        </w:rPr>
        <w:t>Useful Websites and Resources</w:t>
      </w:r>
    </w:p>
    <w:p w:rsidR="00E94330" w:rsidRDefault="00E94330" w:rsidP="00E94330">
      <w:pPr>
        <w:jc w:val="center"/>
        <w:rPr>
          <w:b/>
        </w:rPr>
      </w:pPr>
    </w:p>
    <w:p w:rsidR="00E94330" w:rsidRDefault="00E94330" w:rsidP="00E94330">
      <w:pPr>
        <w:rPr>
          <w:b/>
        </w:rPr>
      </w:pPr>
      <w:r>
        <w:rPr>
          <w:b/>
        </w:rPr>
        <w:t xml:space="preserve">Salisbury Diocese </w:t>
      </w:r>
      <w:hyperlink r:id="rId5" w:history="1">
        <w:r w:rsidRPr="00826074">
          <w:rPr>
            <w:rStyle w:val="Hyperlink"/>
            <w:b/>
          </w:rPr>
          <w:t>www.salisbury.anglican.org</w:t>
        </w:r>
      </w:hyperlink>
      <w:r>
        <w:rPr>
          <w:b/>
        </w:rPr>
        <w:t xml:space="preserve"> </w:t>
      </w:r>
    </w:p>
    <w:p w:rsidR="00F257F4" w:rsidRDefault="00F257F4" w:rsidP="00E94330">
      <w:r>
        <w:t xml:space="preserve">The diocesan website contains information and resources for parishes and news about what is going on centrally and locally. </w:t>
      </w:r>
      <w:r w:rsidR="00E94330" w:rsidRPr="00E94330">
        <w:t>Sign up for the Diocesan e-bulletin which has information about what is going on in the diocese as well as training opportunities</w:t>
      </w:r>
      <w:r w:rsidR="00E94330">
        <w:t>. The Continuing Ministerial Development programme is open to youth workers as well as training offered by the Diocesan Board of Education. Information about these courses can be accessed here:</w:t>
      </w:r>
      <w:r w:rsidR="00E94330" w:rsidRPr="00F257F4">
        <w:t xml:space="preserve"> </w:t>
      </w:r>
      <w:hyperlink r:id="rId6" w:history="1">
        <w:r w:rsidR="00E94330" w:rsidRPr="00F257F4">
          <w:rPr>
            <w:rStyle w:val="Hyperlink"/>
          </w:rPr>
          <w:t>www.salisbury.anglican.org/learning</w:t>
        </w:r>
      </w:hyperlink>
      <w:r>
        <w:t xml:space="preserve">. There is also safeguarding information and documentation </w:t>
      </w:r>
      <w:hyperlink r:id="rId7" w:history="1">
        <w:r w:rsidRPr="00826074">
          <w:rPr>
            <w:rStyle w:val="Hyperlink"/>
          </w:rPr>
          <w:t>www.salisbury.anglican.org/parishes/safeguarding</w:t>
        </w:r>
      </w:hyperlink>
      <w:r>
        <w:t xml:space="preserve"> and specific youth and children’s pages </w:t>
      </w:r>
      <w:hyperlink r:id="rId8" w:history="1">
        <w:r w:rsidRPr="00826074">
          <w:rPr>
            <w:rStyle w:val="Hyperlink"/>
          </w:rPr>
          <w:t>www.salisbury.anglican.org/parishes/cypaf</w:t>
        </w:r>
      </w:hyperlink>
      <w:r>
        <w:t xml:space="preserve"> </w:t>
      </w:r>
    </w:p>
    <w:p w:rsidR="00E94330" w:rsidRDefault="00E94330" w:rsidP="00E94330">
      <w:pPr>
        <w:rPr>
          <w:b/>
        </w:rPr>
      </w:pPr>
    </w:p>
    <w:p w:rsidR="00E94330" w:rsidRDefault="00E94330" w:rsidP="00E94330">
      <w:proofErr w:type="spellStart"/>
      <w:r>
        <w:rPr>
          <w:b/>
        </w:rPr>
        <w:t>Acas</w:t>
      </w:r>
      <w:proofErr w:type="spellEnd"/>
      <w:r>
        <w:rPr>
          <w:b/>
        </w:rPr>
        <w:t xml:space="preserve"> </w:t>
      </w:r>
      <w:hyperlink r:id="rId9" w:history="1">
        <w:r w:rsidRPr="00826074">
          <w:rPr>
            <w:rStyle w:val="Hyperlink"/>
            <w:b/>
          </w:rPr>
          <w:t>www.acas.org.uk</w:t>
        </w:r>
      </w:hyperlink>
      <w:r>
        <w:rPr>
          <w:b/>
        </w:rPr>
        <w:t xml:space="preserve"> </w:t>
      </w:r>
    </w:p>
    <w:p w:rsidR="00E94330" w:rsidRDefault="00E94330" w:rsidP="00E94330">
      <w:r>
        <w:t xml:space="preserve">Information, advice and guidance for employers </w:t>
      </w:r>
    </w:p>
    <w:p w:rsidR="00E94330" w:rsidRDefault="00E94330" w:rsidP="00E94330">
      <w:pPr>
        <w:rPr>
          <w:b/>
        </w:rPr>
      </w:pPr>
    </w:p>
    <w:p w:rsidR="00E94330" w:rsidRDefault="00E94330" w:rsidP="00E94330">
      <w:pPr>
        <w:rPr>
          <w:b/>
        </w:rPr>
      </w:pPr>
      <w:r w:rsidRPr="00E94330">
        <w:rPr>
          <w:b/>
        </w:rPr>
        <w:t>Amaze</w:t>
      </w:r>
      <w:r>
        <w:rPr>
          <w:b/>
        </w:rPr>
        <w:t xml:space="preserve"> </w:t>
      </w:r>
      <w:hyperlink r:id="rId10" w:history="1">
        <w:r w:rsidRPr="00826074">
          <w:rPr>
            <w:rStyle w:val="Hyperlink"/>
            <w:b/>
          </w:rPr>
          <w:t>www.amaze.org.uk</w:t>
        </w:r>
      </w:hyperlink>
      <w:r>
        <w:rPr>
          <w:b/>
        </w:rPr>
        <w:t xml:space="preserve"> </w:t>
      </w:r>
    </w:p>
    <w:p w:rsidR="00E94330" w:rsidRPr="00E94330" w:rsidRDefault="00E94330" w:rsidP="00E94330">
      <w:r>
        <w:t>Advice and guidance to support effective Christian youth and children’s work, including training, resources, templates, recruitment and fundraising</w:t>
      </w:r>
    </w:p>
    <w:p w:rsidR="00E57638" w:rsidRDefault="00E57638" w:rsidP="00E94330">
      <w:pPr>
        <w:rPr>
          <w:b/>
        </w:rPr>
      </w:pPr>
    </w:p>
    <w:p w:rsidR="00F257F4" w:rsidRDefault="00F257F4" w:rsidP="00E94330">
      <w:pPr>
        <w:rPr>
          <w:rFonts w:ascii="Arial" w:hAnsi="Arial" w:cs="Arial"/>
          <w:spacing w:val="7"/>
          <w:lang/>
        </w:rPr>
      </w:pPr>
      <w:r>
        <w:rPr>
          <w:b/>
        </w:rPr>
        <w:t xml:space="preserve">Going for Growth </w:t>
      </w:r>
      <w:hyperlink r:id="rId11" w:history="1">
        <w:r w:rsidRPr="00826074">
          <w:rPr>
            <w:rStyle w:val="Hyperlink"/>
            <w:b/>
          </w:rPr>
          <w:t>www.going4growth.org.uk</w:t>
        </w:r>
      </w:hyperlink>
      <w:r>
        <w:rPr>
          <w:b/>
        </w:rPr>
        <w:t xml:space="preserve"> </w:t>
      </w:r>
      <w:r>
        <w:rPr>
          <w:rFonts w:ascii="Arial" w:hAnsi="Arial" w:cs="Arial"/>
          <w:spacing w:val="7"/>
          <w:lang/>
        </w:rPr>
        <w:t xml:space="preserve"> </w:t>
      </w:r>
    </w:p>
    <w:p w:rsidR="00E94330" w:rsidRPr="00E57638" w:rsidRDefault="00F257F4" w:rsidP="00E94330">
      <w:pPr>
        <w:rPr>
          <w:b/>
        </w:rPr>
      </w:pPr>
      <w:proofErr w:type="gramStart"/>
      <w:r w:rsidRPr="00E57638">
        <w:rPr>
          <w:rFonts w:cs="Arial"/>
          <w:spacing w:val="7"/>
          <w:lang/>
        </w:rPr>
        <w:t>Church of England website to support your ministry with, by and among children and young people.</w:t>
      </w:r>
      <w:proofErr w:type="gramEnd"/>
      <w:r w:rsidRPr="00E57638">
        <w:rPr>
          <w:rFonts w:cs="Arial"/>
          <w:spacing w:val="7"/>
          <w:lang/>
        </w:rPr>
        <w:t xml:space="preserve"> </w:t>
      </w:r>
      <w:r w:rsidR="00E57638" w:rsidRPr="00E57638">
        <w:rPr>
          <w:rFonts w:cs="Arial"/>
          <w:spacing w:val="7"/>
          <w:lang/>
        </w:rPr>
        <w:t>Includes</w:t>
      </w:r>
      <w:r w:rsidRPr="00E57638">
        <w:rPr>
          <w:rFonts w:cs="Arial"/>
          <w:spacing w:val="7"/>
          <w:lang/>
        </w:rPr>
        <w:t xml:space="preserve"> resources, downloads and links to help children and young people grow in faith, knowledge, understanding, discipleship and service.</w:t>
      </w:r>
    </w:p>
    <w:p w:rsidR="00E57638" w:rsidRDefault="00E57638" w:rsidP="00E94330">
      <w:pPr>
        <w:rPr>
          <w:b/>
        </w:rPr>
      </w:pPr>
    </w:p>
    <w:p w:rsidR="00E94330" w:rsidRDefault="00E94330" w:rsidP="00E94330">
      <w:pPr>
        <w:rPr>
          <w:b/>
        </w:rPr>
      </w:pPr>
      <w:proofErr w:type="spellStart"/>
      <w:r>
        <w:rPr>
          <w:b/>
        </w:rPr>
        <w:t>Youthwork</w:t>
      </w:r>
      <w:proofErr w:type="spellEnd"/>
      <w:r>
        <w:rPr>
          <w:b/>
        </w:rPr>
        <w:t xml:space="preserve"> Magazine </w:t>
      </w:r>
      <w:hyperlink r:id="rId12" w:history="1">
        <w:r w:rsidRPr="00826074">
          <w:rPr>
            <w:rStyle w:val="Hyperlink"/>
            <w:b/>
          </w:rPr>
          <w:t>www.premieryouthwork.com</w:t>
        </w:r>
      </w:hyperlink>
      <w:r>
        <w:rPr>
          <w:b/>
        </w:rPr>
        <w:t xml:space="preserve"> </w:t>
      </w:r>
    </w:p>
    <w:p w:rsidR="00E94330" w:rsidRPr="00E94330" w:rsidRDefault="00F257F4" w:rsidP="00E94330">
      <w:r>
        <w:t xml:space="preserve">Website of the widely read youth work magazine which includes resources, articles and comment </w:t>
      </w:r>
    </w:p>
    <w:p w:rsidR="00E94330" w:rsidRPr="00E94330" w:rsidRDefault="00E94330" w:rsidP="00E94330"/>
    <w:sectPr w:rsidR="00E94330" w:rsidRPr="00E94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5C2"/>
    <w:multiLevelType w:val="multilevel"/>
    <w:tmpl w:val="21BA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330"/>
    <w:rsid w:val="00E57638"/>
    <w:rsid w:val="00E94330"/>
    <w:rsid w:val="00F2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4330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3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4330"/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E94330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E943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.anglican.org/parishes/cyp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isbury.anglican.org/parishes/safeguarding" TargetMode="External"/><Relationship Id="rId12" Type="http://schemas.openxmlformats.org/officeDocument/2006/relationships/hyperlink" Target="http://www.premieryouth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isbury.anglican.org/learning" TargetMode="External"/><Relationship Id="rId11" Type="http://schemas.openxmlformats.org/officeDocument/2006/relationships/hyperlink" Target="http://www.going4growth.org.uk" TargetMode="External"/><Relationship Id="rId5" Type="http://schemas.openxmlformats.org/officeDocument/2006/relationships/hyperlink" Target="http://www.salisbury.anglican.org" TargetMode="External"/><Relationship Id="rId10" Type="http://schemas.openxmlformats.org/officeDocument/2006/relationships/hyperlink" Target="http://www.amaz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</dc:creator>
  <cp:lastModifiedBy>lwhit</cp:lastModifiedBy>
  <cp:revision>1</cp:revision>
  <dcterms:created xsi:type="dcterms:W3CDTF">2014-05-27T10:37:00Z</dcterms:created>
  <dcterms:modified xsi:type="dcterms:W3CDTF">2014-05-27T11:02:00Z</dcterms:modified>
</cp:coreProperties>
</file>